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50" w:type="dxa"/>
        <w:tblInd w:w="468" w:type="dxa"/>
        <w:tblLook w:val="04A0" w:firstRow="1" w:lastRow="0" w:firstColumn="1" w:lastColumn="0" w:noHBand="0" w:noVBand="1"/>
        <w:tblDescription w:val="Settings and characters"/>
      </w:tblPr>
      <w:tblGrid>
        <w:gridCol w:w="5232"/>
        <w:gridCol w:w="2868"/>
        <w:gridCol w:w="4950"/>
      </w:tblGrid>
      <w:tr w:rsidR="006236C9" w14:paraId="10A96EBD" w14:textId="77777777" w:rsidTr="00AD65F6">
        <w:trPr>
          <w:trHeight w:val="513"/>
          <w:tblHeader/>
        </w:trPr>
        <w:tc>
          <w:tcPr>
            <w:tcW w:w="5232" w:type="dxa"/>
            <w:vMerge w:val="restart"/>
          </w:tcPr>
          <w:p w14:paraId="45BEAA88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Setting</w:t>
            </w:r>
            <w:r w:rsidR="00356F67" w:rsidRPr="00115634">
              <w:rPr>
                <w:rFonts w:ascii="Calibri" w:hAnsi="Calibri"/>
                <w:sz w:val="24"/>
              </w:rPr>
              <w:t>(s)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3EA0FAA0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  <w:p w14:paraId="40BB9016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 w:val="restart"/>
          </w:tcPr>
          <w:p w14:paraId="76936C2A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Character</w:t>
            </w:r>
            <w:r w:rsidR="00356F67" w:rsidRPr="00115634">
              <w:rPr>
                <w:rFonts w:ascii="Calibri" w:hAnsi="Calibri"/>
                <w:sz w:val="24"/>
              </w:rPr>
              <w:t>(</w:t>
            </w:r>
            <w:r w:rsidRPr="00115634">
              <w:rPr>
                <w:rFonts w:ascii="Calibri" w:hAnsi="Calibri"/>
                <w:sz w:val="24"/>
              </w:rPr>
              <w:t>s</w:t>
            </w:r>
            <w:r w:rsidR="00356F67" w:rsidRPr="00115634">
              <w:rPr>
                <w:rFonts w:ascii="Calibri" w:hAnsi="Calibri"/>
                <w:sz w:val="24"/>
              </w:rPr>
              <w:t>)</w:t>
            </w:r>
          </w:p>
        </w:tc>
      </w:tr>
      <w:tr w:rsidR="006236C9" w14:paraId="21F31078" w14:textId="77777777" w:rsidTr="00AD65F6">
        <w:trPr>
          <w:trHeight w:val="336"/>
          <w:tblHeader/>
        </w:trPr>
        <w:tc>
          <w:tcPr>
            <w:tcW w:w="5232" w:type="dxa"/>
            <w:vMerge/>
          </w:tcPr>
          <w:p w14:paraId="4F09F64A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4C3A6679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777A17E1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3EE299AE" w14:textId="77777777" w:rsidTr="00AD65F6">
        <w:trPr>
          <w:trHeight w:val="142"/>
          <w:tblHeader/>
        </w:trPr>
        <w:tc>
          <w:tcPr>
            <w:tcW w:w="5232" w:type="dxa"/>
            <w:vMerge/>
          </w:tcPr>
          <w:p w14:paraId="04CB9DA5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126B7273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3F125F66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14:paraId="16D3C083" w14:textId="77777777" w:rsidTr="00AD65F6">
        <w:trPr>
          <w:trHeight w:val="77"/>
          <w:tblHeader/>
        </w:trPr>
        <w:tc>
          <w:tcPr>
            <w:tcW w:w="5232" w:type="dxa"/>
            <w:vMerge/>
          </w:tcPr>
          <w:p w14:paraId="162E88F2" w14:textId="77777777"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14:paraId="12487280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14:paraId="005D5007" w14:textId="77777777"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14:paraId="548D1C42" w14:textId="77777777" w:rsidR="00A9586A" w:rsidRDefault="00D40251" w:rsidP="00C4771D">
      <w:pPr>
        <w:tabs>
          <w:tab w:val="left" w:pos="13630"/>
        </w:tabs>
        <w:spacing w:after="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eginning and middle"/>
      </w:tblPr>
      <w:tblGrid>
        <w:gridCol w:w="4206"/>
        <w:gridCol w:w="266"/>
        <w:gridCol w:w="6182"/>
        <w:gridCol w:w="266"/>
        <w:gridCol w:w="3398"/>
      </w:tblGrid>
      <w:tr w:rsidR="00115634" w14:paraId="7095C8E2" w14:textId="77777777" w:rsidTr="00AD65F6">
        <w:trPr>
          <w:trHeight w:val="316"/>
          <w:tblHeader/>
        </w:trPr>
        <w:tc>
          <w:tcPr>
            <w:tcW w:w="4206" w:type="dxa"/>
          </w:tcPr>
          <w:p w14:paraId="448200CD" w14:textId="77777777" w:rsidR="00115634" w:rsidRDefault="00115634" w:rsidP="00115634">
            <w:pPr>
              <w:ind w:left="0" w:firstLine="0"/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Beginning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4A6588F2" w14:textId="77777777" w:rsidR="00115634" w:rsidRDefault="00115634" w:rsidP="00115634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6182" w:type="dxa"/>
          </w:tcPr>
          <w:p w14:paraId="344388E7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Middle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1DE7C95B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398" w:type="dxa"/>
          </w:tcPr>
          <w:p w14:paraId="60246DD1" w14:textId="77777777" w:rsidR="00115634" w:rsidRPr="00115634" w:rsidRDefault="00115634" w:rsidP="00115634">
            <w:pPr>
              <w:ind w:left="0" w:firstLine="0"/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End</w:t>
            </w:r>
          </w:p>
        </w:tc>
      </w:tr>
      <w:tr w:rsidR="00115634" w14:paraId="3C3C9F41" w14:textId="77777777" w:rsidTr="00AD65F6">
        <w:trPr>
          <w:trHeight w:val="5176"/>
          <w:tblHeader/>
        </w:trPr>
        <w:tc>
          <w:tcPr>
            <w:tcW w:w="4206" w:type="dxa"/>
          </w:tcPr>
          <w:p w14:paraId="3D487DC3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210D7ED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6182" w:type="dxa"/>
          </w:tcPr>
          <w:p w14:paraId="1DC74E7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02197DE7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398" w:type="dxa"/>
          </w:tcPr>
          <w:p w14:paraId="26FFBE84" w14:textId="77777777" w:rsidR="00115634" w:rsidRDefault="00115634" w:rsidP="006236C9">
            <w:pPr>
              <w:ind w:left="0" w:firstLine="0"/>
              <w:rPr>
                <w:rFonts w:ascii="Calibri" w:hAnsi="Calibri"/>
              </w:rPr>
            </w:pPr>
          </w:p>
        </w:tc>
      </w:tr>
    </w:tbl>
    <w:p w14:paraId="7CB64E29" w14:textId="77777777" w:rsidR="00BF62F4" w:rsidRPr="00A9586A" w:rsidRDefault="00BF62F4" w:rsidP="00C4771D">
      <w:pPr>
        <w:spacing w:after="120"/>
        <w:ind w:left="3240" w:firstLine="36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>Checklist:</w:t>
      </w:r>
    </w:p>
    <w:p w14:paraId="78E17B05" w14:textId="35610904" w:rsidR="00BF62F4" w:rsidRPr="00A9586A" w:rsidRDefault="0073264F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Does my </w:t>
      </w:r>
      <w:r w:rsidR="003604B5">
        <w:rPr>
          <w:rFonts w:ascii="Calibri" w:hAnsi="Calibri"/>
          <w:sz w:val="28"/>
          <w:szCs w:val="24"/>
        </w:rPr>
        <w:t>story</w:t>
      </w:r>
      <w:r w:rsidR="00BF62F4" w:rsidRPr="00A9586A">
        <w:rPr>
          <w:rFonts w:ascii="Calibri" w:hAnsi="Calibri"/>
          <w:sz w:val="28"/>
          <w:szCs w:val="24"/>
        </w:rPr>
        <w:t xml:space="preserve"> include character(s), </w:t>
      </w:r>
      <w:r w:rsidR="00356F67" w:rsidRPr="00A9586A">
        <w:rPr>
          <w:rFonts w:ascii="Calibri" w:hAnsi="Calibri"/>
          <w:sz w:val="28"/>
          <w:szCs w:val="24"/>
        </w:rPr>
        <w:t xml:space="preserve">setting(s) </w:t>
      </w:r>
      <w:r w:rsidR="00BF62F4" w:rsidRPr="00A9586A">
        <w:rPr>
          <w:rFonts w:ascii="Calibri" w:hAnsi="Calibri"/>
          <w:sz w:val="28"/>
          <w:szCs w:val="24"/>
        </w:rPr>
        <w:t xml:space="preserve">and </w:t>
      </w:r>
      <w:r w:rsidR="00356F67" w:rsidRPr="00A9586A">
        <w:rPr>
          <w:rFonts w:ascii="Calibri" w:hAnsi="Calibri"/>
          <w:sz w:val="28"/>
          <w:szCs w:val="24"/>
        </w:rPr>
        <w:t>event</w:t>
      </w:r>
      <w:r w:rsidR="00153A95">
        <w:rPr>
          <w:rFonts w:ascii="Calibri" w:hAnsi="Calibri"/>
          <w:sz w:val="28"/>
          <w:szCs w:val="24"/>
        </w:rPr>
        <w:t>(</w:t>
      </w:r>
      <w:r w:rsidR="00356F67" w:rsidRPr="00A9586A">
        <w:rPr>
          <w:rFonts w:ascii="Calibri" w:hAnsi="Calibri"/>
          <w:sz w:val="28"/>
          <w:szCs w:val="24"/>
        </w:rPr>
        <w:t>s</w:t>
      </w:r>
      <w:r w:rsidR="00153A95">
        <w:rPr>
          <w:rFonts w:ascii="Calibri" w:hAnsi="Calibri"/>
          <w:sz w:val="28"/>
          <w:szCs w:val="24"/>
        </w:rPr>
        <w:t>)</w:t>
      </w:r>
      <w:r w:rsidR="00BF62F4" w:rsidRPr="00A9586A">
        <w:rPr>
          <w:rFonts w:ascii="Calibri" w:hAnsi="Calibri"/>
          <w:sz w:val="28"/>
          <w:szCs w:val="24"/>
        </w:rPr>
        <w:t xml:space="preserve"> in order? </w:t>
      </w:r>
    </w:p>
    <w:p w14:paraId="7D396008" w14:textId="36688A9D" w:rsidR="00BF62F4" w:rsidRPr="00A9586A" w:rsidRDefault="00491D78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Did I include</w:t>
      </w:r>
      <w:r w:rsidR="00BF62F4" w:rsidRPr="00A9586A">
        <w:rPr>
          <w:rFonts w:ascii="Calibri" w:hAnsi="Calibri"/>
          <w:sz w:val="28"/>
          <w:szCs w:val="24"/>
        </w:rPr>
        <w:t xml:space="preserve"> details to make my story interesting?</w:t>
      </w:r>
      <w:bookmarkStart w:id="0" w:name="_GoBack"/>
      <w:bookmarkEnd w:id="0"/>
    </w:p>
    <w:p w14:paraId="1D25FE6E" w14:textId="77777777" w:rsidR="004802BF" w:rsidRPr="00A9586A" w:rsidRDefault="00BF62F4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 xml:space="preserve">Did I fix errors in grammar, </w:t>
      </w:r>
      <w:r w:rsidR="00356F67" w:rsidRPr="00A9586A">
        <w:rPr>
          <w:rFonts w:ascii="Calibri" w:hAnsi="Calibri"/>
          <w:sz w:val="28"/>
          <w:szCs w:val="24"/>
        </w:rPr>
        <w:t>spelling</w:t>
      </w:r>
      <w:r w:rsidR="00F913C2">
        <w:rPr>
          <w:rFonts w:ascii="Calibri" w:hAnsi="Calibri"/>
          <w:sz w:val="28"/>
          <w:szCs w:val="24"/>
        </w:rPr>
        <w:t>,</w:t>
      </w:r>
      <w:r w:rsidR="00356F67" w:rsidRPr="00A9586A">
        <w:rPr>
          <w:rFonts w:ascii="Calibri" w:hAnsi="Calibri"/>
          <w:sz w:val="28"/>
          <w:szCs w:val="24"/>
        </w:rPr>
        <w:t xml:space="preserve"> </w:t>
      </w:r>
      <w:r w:rsidRPr="00A9586A">
        <w:rPr>
          <w:rFonts w:ascii="Calibri" w:hAnsi="Calibri"/>
          <w:sz w:val="28"/>
          <w:szCs w:val="24"/>
        </w:rPr>
        <w:t>and punctuation?</w:t>
      </w:r>
    </w:p>
    <w:sectPr w:rsidR="004802BF" w:rsidRPr="00A9586A" w:rsidSect="00E75016">
      <w:headerReference w:type="default" r:id="rId11"/>
      <w:footerReference w:type="default" r:id="rId12"/>
      <w:pgSz w:w="15840" w:h="12240" w:orient="landscape"/>
      <w:pgMar w:top="1815" w:right="810" w:bottom="450" w:left="63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5221" w14:textId="77777777" w:rsidR="00B50846" w:rsidRDefault="00B50846" w:rsidP="00784CD8">
      <w:pPr>
        <w:spacing w:after="0"/>
      </w:pPr>
      <w:r>
        <w:separator/>
      </w:r>
    </w:p>
  </w:endnote>
  <w:endnote w:type="continuationSeparator" w:id="0">
    <w:p w14:paraId="626C9780" w14:textId="77777777" w:rsidR="00B50846" w:rsidRDefault="00B50846" w:rsidP="00784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CC0D" w14:textId="57AC0F84" w:rsidR="00E75016" w:rsidRPr="00E75016" w:rsidRDefault="00E75016" w:rsidP="00E75016">
    <w:pPr>
      <w:pStyle w:val="Footer"/>
      <w:ind w:left="0" w:firstLine="0"/>
      <w:rPr>
        <w:rFonts w:ascii="Calibri" w:hAnsi="Calibri" w:cs="Calibri"/>
        <w:sz w:val="20"/>
      </w:rPr>
    </w:pPr>
    <w:r w:rsidRPr="00E75016">
      <w:rPr>
        <w:rFonts w:ascii="Calibri" w:hAnsi="Calibri" w:cs="Calibri"/>
        <w:sz w:val="20"/>
      </w:rPr>
      <w:t>*</w:t>
    </w:r>
    <w:r w:rsidRPr="00E75016">
      <w:rPr>
        <w:rFonts w:ascii="Calibri" w:hAnsi="Calibri" w:cs="Calibri"/>
        <w:b/>
        <w:sz w:val="20"/>
      </w:rPr>
      <w:t xml:space="preserve">To use during instruction: </w:t>
    </w:r>
    <w:r w:rsidRPr="00E75016">
      <w:rPr>
        <w:rFonts w:ascii="Calibri" w:hAnsi="Calibri" w:cs="Calibri"/>
        <w:sz w:val="20"/>
      </w:rPr>
      <w:t xml:space="preserve">Teachers may use this reference sheet during instructional activities with all students, regardless of disability status. </w:t>
    </w:r>
    <w:r w:rsidRPr="00E75016">
      <w:rPr>
        <w:rFonts w:ascii="Calibri" w:hAnsi="Calibri" w:cs="Calibri"/>
        <w:b/>
        <w:sz w:val="20"/>
      </w:rPr>
      <w:t xml:space="preserve">To use during testing: </w:t>
    </w:r>
    <w:r w:rsidRPr="00E75016">
      <w:rPr>
        <w:rFonts w:ascii="Calibri" w:hAnsi="Calibri" w:cs="Calibri"/>
        <w:i/>
        <w:sz w:val="20"/>
      </w:rPr>
      <w:t>Only</w:t>
    </w:r>
    <w:r w:rsidRPr="00E75016">
      <w:rPr>
        <w:rFonts w:ascii="Calibri" w:hAnsi="Calibri" w:cs="Calibri"/>
        <w:b/>
        <w:sz w:val="20"/>
      </w:rPr>
      <w:t xml:space="preserve"> </w:t>
    </w:r>
    <w:r w:rsidRPr="00E75016">
      <w:rPr>
        <w:rFonts w:ascii="Calibri" w:hAnsi="Calibri" w:cs="Calibri"/>
        <w:sz w:val="20"/>
      </w:rPr>
      <w:t xml:space="preserve">students who have </w:t>
    </w:r>
    <w:r w:rsidRPr="00E75016">
      <w:rPr>
        <w:rFonts w:ascii="Calibri" w:hAnsi="Calibri" w:cs="Calibri"/>
        <w:i/>
        <w:sz w:val="20"/>
      </w:rPr>
      <w:t xml:space="preserve">Graphic Organizers </w:t>
    </w:r>
    <w:r w:rsidRPr="00E75016">
      <w:rPr>
        <w:rFonts w:ascii="Calibri" w:hAnsi="Calibri" w:cs="Calibri"/>
        <w:sz w:val="20"/>
      </w:rPr>
      <w:t xml:space="preserve">as an accommodation for state assessments in their IEP/504 may use this graphic organizer as a printed handout during testing. All other students may draw this graphic organizer on blank scratch paper </w:t>
    </w:r>
    <w:r w:rsidRPr="00E75016">
      <w:rPr>
        <w:rFonts w:ascii="Calibri" w:hAnsi="Calibri" w:cs="Calibri"/>
        <w:i/>
        <w:sz w:val="20"/>
      </w:rPr>
      <w:t xml:space="preserve">on their own. </w:t>
    </w:r>
    <w:r w:rsidRPr="00E75016">
      <w:rPr>
        <w:rFonts w:ascii="Calibri" w:hAnsi="Calibri" w:cs="Calibri"/>
        <w:sz w:val="20"/>
      </w:rPr>
      <w:t xml:space="preserve">Information may be </w:t>
    </w:r>
    <w:r w:rsidRPr="00E75016">
      <w:rPr>
        <w:rFonts w:ascii="Calibri" w:hAnsi="Calibri" w:cs="Calibri"/>
        <w:b/>
        <w:sz w:val="20"/>
      </w:rPr>
      <w:t>removed</w:t>
    </w:r>
    <w:r w:rsidRPr="00E75016">
      <w:rPr>
        <w:rFonts w:ascii="Calibri" w:hAnsi="Calibri" w:cs="Calibri"/>
        <w:sz w:val="20"/>
      </w:rPr>
      <w:t xml:space="preserve">, per student need; </w:t>
    </w:r>
    <w:r w:rsidRPr="00E75016">
      <w:rPr>
        <w:rFonts w:ascii="Calibri" w:hAnsi="Calibri" w:cs="Calibri"/>
        <w:i/>
        <w:sz w:val="20"/>
      </w:rPr>
      <w:t>nothing may be added</w:t>
    </w:r>
    <w:r w:rsidRPr="00E75016">
      <w:rPr>
        <w:rFonts w:ascii="Calibri" w:hAnsi="Calibri" w:cs="Calibri"/>
        <w:sz w:val="20"/>
      </w:rPr>
      <w:t>.</w:t>
    </w:r>
  </w:p>
  <w:p w14:paraId="53B74108" w14:textId="0296668F" w:rsidR="00177BD2" w:rsidRPr="00445841" w:rsidRDefault="00177BD2" w:rsidP="00445841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90E2" w14:textId="77777777" w:rsidR="00B50846" w:rsidRDefault="00B50846" w:rsidP="00784CD8">
      <w:pPr>
        <w:spacing w:after="0"/>
      </w:pPr>
      <w:r>
        <w:separator/>
      </w:r>
    </w:p>
  </w:footnote>
  <w:footnote w:type="continuationSeparator" w:id="0">
    <w:p w14:paraId="405EDEB1" w14:textId="77777777" w:rsidR="00B50846" w:rsidRDefault="00B50846" w:rsidP="00784C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008B" w14:textId="77777777" w:rsidR="00E75016" w:rsidRPr="00E75016" w:rsidRDefault="00E75016" w:rsidP="00E75016">
    <w:pPr>
      <w:pStyle w:val="Header"/>
      <w:rPr>
        <w:rFonts w:ascii="Calibri" w:hAnsi="Calibri" w:cs="Calibri"/>
        <w:b/>
        <w:sz w:val="28"/>
      </w:rPr>
    </w:pPr>
    <w:r w:rsidRPr="00E75016">
      <w:rPr>
        <w:rFonts w:ascii="Calibri" w:hAnsi="Calibri" w:cs="Calibri"/>
        <w:b/>
        <w:sz w:val="28"/>
      </w:rPr>
      <w:drawing>
        <wp:anchor distT="0" distB="0" distL="114300" distR="114300" simplePos="0" relativeHeight="251659264" behindDoc="0" locked="0" layoutInCell="1" allowOverlap="1" wp14:anchorId="3F32D8B6" wp14:editId="6636FB4A">
          <wp:simplePos x="0" y="0"/>
          <wp:positionH relativeFrom="margin">
            <wp:posOffset>36830</wp:posOffset>
          </wp:positionH>
          <wp:positionV relativeFrom="paragraph">
            <wp:posOffset>-28575</wp:posOffset>
          </wp:positionV>
          <wp:extent cx="2286000" cy="715645"/>
          <wp:effectExtent l="0" t="0" r="0" b="825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8240" r="38585" b="16878"/>
                  <a:stretch/>
                </pic:blipFill>
                <pic:spPr bwMode="auto">
                  <a:xfrm>
                    <a:off x="0" y="0"/>
                    <a:ext cx="2286000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016">
      <w:rPr>
        <w:rFonts w:ascii="Calibri" w:hAnsi="Calibri" w:cs="Calibri"/>
        <w:b/>
        <w:sz w:val="28"/>
      </w:rPr>
      <w:t>RICAS Approved ELA Graphic Organizer*</w:t>
    </w:r>
  </w:p>
  <w:p w14:paraId="0D289157" w14:textId="4ED5CB37" w:rsidR="00E75016" w:rsidRPr="00E75016" w:rsidRDefault="00E75016" w:rsidP="00E75016">
    <w:pPr>
      <w:pStyle w:val="Header"/>
      <w:rPr>
        <w:rFonts w:ascii="Calibri" w:hAnsi="Calibri" w:cs="Calibri"/>
        <w:b/>
        <w:sz w:val="28"/>
      </w:rPr>
    </w:pPr>
    <w:r w:rsidRPr="00E75016">
      <w:rPr>
        <w:rFonts w:ascii="Calibri" w:hAnsi="Calibri" w:cs="Calibri"/>
        <w:b/>
        <w:sz w:val="28"/>
      </w:rPr>
      <w:t xml:space="preserve">Grade </w:t>
    </w:r>
    <w:r>
      <w:rPr>
        <w:rFonts w:ascii="Calibri" w:hAnsi="Calibri" w:cs="Calibri"/>
        <w:b/>
        <w:sz w:val="28"/>
      </w:rPr>
      <w:t>3-4</w:t>
    </w:r>
    <w:r w:rsidRPr="00E75016">
      <w:rPr>
        <w:rFonts w:ascii="Calibri" w:hAnsi="Calibri" w:cs="Calibri"/>
        <w:b/>
        <w:sz w:val="28"/>
      </w:rPr>
      <w:t>: Story</w:t>
    </w:r>
  </w:p>
  <w:p w14:paraId="3CD229FF" w14:textId="57825212" w:rsidR="00E75016" w:rsidRDefault="00E75016" w:rsidP="00E75016">
    <w:pPr>
      <w:pStyle w:val="Header"/>
      <w:rPr>
        <w:rFonts w:ascii="Calibri" w:hAnsi="Calibri" w:cs="Calibri"/>
        <w:i/>
        <w:sz w:val="24"/>
      </w:rPr>
    </w:pPr>
    <w:r w:rsidRPr="00E75016">
      <w:rPr>
        <w:rFonts w:ascii="Calibri" w:hAnsi="Calibri" w:cs="Calibri"/>
        <w:i/>
        <w:sz w:val="24"/>
      </w:rPr>
      <w:t>(Approved for use in 201</w:t>
    </w:r>
    <w:r>
      <w:rPr>
        <w:rFonts w:ascii="Calibri" w:hAnsi="Calibri" w:cs="Calibri"/>
        <w:i/>
        <w:sz w:val="24"/>
      </w:rPr>
      <w:t>9</w:t>
    </w:r>
    <w:r w:rsidRPr="00E75016">
      <w:rPr>
        <w:rFonts w:ascii="Calibri" w:hAnsi="Calibri" w:cs="Calibri"/>
        <w:i/>
        <w:sz w:val="24"/>
      </w:rPr>
      <w:t>)</w:t>
    </w:r>
  </w:p>
  <w:p w14:paraId="3D9368F6" w14:textId="77777777" w:rsidR="00E75016" w:rsidRPr="00E75016" w:rsidRDefault="00E75016" w:rsidP="00E75016">
    <w:pPr>
      <w:pStyle w:val="Header"/>
      <w:rPr>
        <w:rFonts w:ascii="Calibri" w:hAnsi="Calibri" w:cs="Calibri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009"/>
    <w:multiLevelType w:val="hybridMultilevel"/>
    <w:tmpl w:val="E700A112"/>
    <w:lvl w:ilvl="0" w:tplc="4C6C5F4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9"/>
    <w:rsid w:val="00034349"/>
    <w:rsid w:val="00090C66"/>
    <w:rsid w:val="000B0126"/>
    <w:rsid w:val="000B0C92"/>
    <w:rsid w:val="000D3D2B"/>
    <w:rsid w:val="000E24C1"/>
    <w:rsid w:val="00115634"/>
    <w:rsid w:val="00153A95"/>
    <w:rsid w:val="00177BD2"/>
    <w:rsid w:val="001B7D56"/>
    <w:rsid w:val="001C7279"/>
    <w:rsid w:val="001D00AC"/>
    <w:rsid w:val="001E01DE"/>
    <w:rsid w:val="002B36DE"/>
    <w:rsid w:val="00310546"/>
    <w:rsid w:val="003121C4"/>
    <w:rsid w:val="00353F6B"/>
    <w:rsid w:val="00356F67"/>
    <w:rsid w:val="003604B5"/>
    <w:rsid w:val="003A19D0"/>
    <w:rsid w:val="003D553E"/>
    <w:rsid w:val="003F1BA7"/>
    <w:rsid w:val="00445841"/>
    <w:rsid w:val="0045795B"/>
    <w:rsid w:val="004802BF"/>
    <w:rsid w:val="00491D78"/>
    <w:rsid w:val="004A32C2"/>
    <w:rsid w:val="004E6053"/>
    <w:rsid w:val="004F741E"/>
    <w:rsid w:val="00514AA6"/>
    <w:rsid w:val="00571D6B"/>
    <w:rsid w:val="006207DC"/>
    <w:rsid w:val="006236C9"/>
    <w:rsid w:val="00641152"/>
    <w:rsid w:val="006A7012"/>
    <w:rsid w:val="006C3F7D"/>
    <w:rsid w:val="006E53E6"/>
    <w:rsid w:val="0073264F"/>
    <w:rsid w:val="00784CD8"/>
    <w:rsid w:val="00812607"/>
    <w:rsid w:val="0086266E"/>
    <w:rsid w:val="008844BD"/>
    <w:rsid w:val="008E59F4"/>
    <w:rsid w:val="00920458"/>
    <w:rsid w:val="00926257"/>
    <w:rsid w:val="00970A2F"/>
    <w:rsid w:val="00980D7B"/>
    <w:rsid w:val="00996ACB"/>
    <w:rsid w:val="00A100DF"/>
    <w:rsid w:val="00A30276"/>
    <w:rsid w:val="00A57F5E"/>
    <w:rsid w:val="00A9586A"/>
    <w:rsid w:val="00AD65F6"/>
    <w:rsid w:val="00AF755E"/>
    <w:rsid w:val="00B04848"/>
    <w:rsid w:val="00B50846"/>
    <w:rsid w:val="00B678BF"/>
    <w:rsid w:val="00BC1B21"/>
    <w:rsid w:val="00BE039F"/>
    <w:rsid w:val="00BF62F4"/>
    <w:rsid w:val="00C118B5"/>
    <w:rsid w:val="00C23AA0"/>
    <w:rsid w:val="00C4771D"/>
    <w:rsid w:val="00C67320"/>
    <w:rsid w:val="00C96E10"/>
    <w:rsid w:val="00CA6BE7"/>
    <w:rsid w:val="00CB4313"/>
    <w:rsid w:val="00CD7CDC"/>
    <w:rsid w:val="00CE30EF"/>
    <w:rsid w:val="00D0468A"/>
    <w:rsid w:val="00D04CBA"/>
    <w:rsid w:val="00D40251"/>
    <w:rsid w:val="00D56C62"/>
    <w:rsid w:val="00D65464"/>
    <w:rsid w:val="00D71329"/>
    <w:rsid w:val="00E37FD3"/>
    <w:rsid w:val="00E57E90"/>
    <w:rsid w:val="00E75016"/>
    <w:rsid w:val="00E81C5D"/>
    <w:rsid w:val="00E830FE"/>
    <w:rsid w:val="00EA6F5F"/>
    <w:rsid w:val="00EC3002"/>
    <w:rsid w:val="00ED2E0C"/>
    <w:rsid w:val="00ED7D6E"/>
    <w:rsid w:val="00EE01DB"/>
    <w:rsid w:val="00EF68AE"/>
    <w:rsid w:val="00F30CA3"/>
    <w:rsid w:val="00F53F8C"/>
    <w:rsid w:val="00F838D5"/>
    <w:rsid w:val="00F85DB3"/>
    <w:rsid w:val="00F913C2"/>
    <w:rsid w:val="00F96E34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B0E0C"/>
  <w15:docId w15:val="{03CAAEDE-2FD3-491A-B40A-2563049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D5"/>
  </w:style>
  <w:style w:type="paragraph" w:styleId="Heading1">
    <w:name w:val="heading 1"/>
    <w:basedOn w:val="Normal"/>
    <w:next w:val="Normal"/>
    <w:link w:val="Heading1Char"/>
    <w:uiPriority w:val="9"/>
    <w:qFormat/>
    <w:rsid w:val="00F8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7">
    <w:name w:val="heading 7"/>
    <w:basedOn w:val="Normal"/>
    <w:next w:val="Normal"/>
    <w:link w:val="Heading7Char"/>
    <w:qFormat/>
    <w:rsid w:val="00F838D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tLeast"/>
      <w:ind w:left="0" w:firstLine="0"/>
      <w:outlineLvl w:val="6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rsid w:val="00F838D5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838D5"/>
    <w:pPr>
      <w:widowControl w:val="0"/>
      <w:tabs>
        <w:tab w:val="left" w:pos="360"/>
        <w:tab w:val="left" w:pos="720"/>
        <w:tab w:val="left" w:pos="1080"/>
        <w:tab w:val="right" w:leader="dot" w:pos="9540"/>
      </w:tabs>
      <w:spacing w:after="0"/>
      <w:ind w:left="720" w:hanging="720"/>
    </w:pPr>
    <w:rPr>
      <w:rFonts w:ascii="Calibri" w:eastAsia="Times New Roman" w:hAnsi="Calibri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F838D5"/>
    <w:pPr>
      <w:widowControl w:val="0"/>
      <w:tabs>
        <w:tab w:val="left" w:pos="-180"/>
        <w:tab w:val="left" w:pos="0"/>
        <w:tab w:val="left" w:pos="720"/>
        <w:tab w:val="left" w:pos="1080"/>
        <w:tab w:val="left" w:pos="1440"/>
        <w:tab w:val="right" w:leader="dot" w:pos="9540"/>
      </w:tabs>
      <w:spacing w:after="0" w:line="240" w:lineRule="atLeast"/>
      <w:ind w:left="1080" w:hanging="1080"/>
    </w:pPr>
    <w:rPr>
      <w:rFonts w:ascii="Calibri" w:eastAsia="Times New Roman" w:hAnsi="Calibri" w:cs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F838D5"/>
    <w:pPr>
      <w:widowControl w:val="0"/>
      <w:tabs>
        <w:tab w:val="left" w:pos="1530"/>
        <w:tab w:val="right" w:leader="dot" w:pos="9540"/>
      </w:tabs>
      <w:spacing w:after="0" w:line="240" w:lineRule="atLeast"/>
      <w:ind w:left="1530" w:hanging="45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NoSpacing">
    <w:name w:val="No Spacing"/>
    <w:uiPriority w:val="1"/>
    <w:qFormat/>
    <w:rsid w:val="00F838D5"/>
    <w:pPr>
      <w:widowControl w:val="0"/>
      <w:spacing w:after="0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38D5"/>
    <w:pPr>
      <w:widowControl w:val="0"/>
      <w:spacing w:after="0"/>
      <w:ind w:left="720" w:firstLine="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D5"/>
    <w:pPr>
      <w:spacing w:line="276" w:lineRule="auto"/>
      <w:ind w:left="0" w:firstLine="0"/>
      <w:outlineLvl w:val="9"/>
    </w:pPr>
  </w:style>
  <w:style w:type="paragraph" w:customStyle="1" w:styleId="TableParagraph">
    <w:name w:val="Table Paragraph"/>
    <w:basedOn w:val="Normal"/>
    <w:uiPriority w:val="1"/>
    <w:qFormat/>
    <w:rsid w:val="00F838D5"/>
    <w:pPr>
      <w:widowControl w:val="0"/>
      <w:spacing w:after="0"/>
      <w:ind w:left="0" w:firstLine="0"/>
    </w:pPr>
  </w:style>
  <w:style w:type="paragraph" w:customStyle="1" w:styleId="ESEReportName">
    <w:name w:val="ESE Report Name"/>
    <w:basedOn w:val="Normal"/>
    <w:next w:val="Normal"/>
    <w:qFormat/>
    <w:rsid w:val="00F838D5"/>
    <w:pPr>
      <w:spacing w:after="0" w:line="400" w:lineRule="exact"/>
      <w:ind w:left="0" w:firstLine="0"/>
    </w:pPr>
    <w:rPr>
      <w:rFonts w:ascii="Arial" w:eastAsia="Times New Roman" w:hAnsi="Arial" w:cs="Times New Roman"/>
      <w:b/>
      <w:color w:val="000000"/>
      <w:sz w:val="36"/>
      <w:szCs w:val="24"/>
    </w:rPr>
  </w:style>
  <w:style w:type="table" w:styleId="TableGrid">
    <w:name w:val="Table Grid"/>
    <w:basedOn w:val="TableNormal"/>
    <w:uiPriority w:val="59"/>
    <w:rsid w:val="00623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CD8"/>
  </w:style>
  <w:style w:type="paragraph" w:styleId="Footer">
    <w:name w:val="footer"/>
    <w:basedOn w:val="Normal"/>
    <w:link w:val="Foot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CD8"/>
  </w:style>
  <w:style w:type="character" w:styleId="CommentReference">
    <w:name w:val="annotation reference"/>
    <w:basedOn w:val="DefaultParagraphFont"/>
    <w:uiPriority w:val="99"/>
    <w:semiHidden/>
    <w:unhideWhenUsed/>
    <w:rsid w:val="0035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DESE-231-43919</_dlc_DocId>
    <_dlc_DocIdUrl xmlns="733efe1c-5bbe-4968-87dc-d400e65c879f">
      <Url>https://sharepoint.doemass.org/ese/webteam/cps/_layouts/DocIdRedir.aspx?ID=DESE-231-43919</Url>
      <Description>DESE-231-43919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8053C5-B6A9-478D-962D-07E4492F0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F8E9B-30C3-442B-872F-09DA4FE0975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a4e05da-b9bc-4326-ad73-01ef31b9556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3efe1c-5bbe-4968-87dc-d400e65c87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BAA7D7-CCB2-462C-A5B5-EDD645C3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57D40-4E6A-4A22-96A9-94DD5E3E0C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3-4 Graphic Organizer Story 2018-2019</vt:lpstr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3-4 Graphic Organizer Story 2018-2019</dc:title>
  <dc:creator>ESE</dc:creator>
  <cp:lastModifiedBy>Heineke, Heather</cp:lastModifiedBy>
  <cp:revision>2</cp:revision>
  <cp:lastPrinted>2018-08-06T12:47:00Z</cp:lastPrinted>
  <dcterms:created xsi:type="dcterms:W3CDTF">2019-03-21T15:27:00Z</dcterms:created>
  <dcterms:modified xsi:type="dcterms:W3CDTF">2019-03-21T15:27:00Z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d8c1c076-913a-46f5-baf6-8d1629247dbd</vt:lpwstr>
  </property>
  <property fmtid="{D5CDD505-2E9C-101B-9397-08002B2CF9AE}" pid="4" name="metadate">
    <vt:lpwstr>Aug 22 2018</vt:lpwstr>
  </property>
</Properties>
</file>